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BE7B6" w14:textId="3A715FA3" w:rsidR="00D927A2" w:rsidRPr="00CE44DB" w:rsidRDefault="00D927A2" w:rsidP="00F23E29">
      <w:pPr>
        <w:contextualSpacing/>
        <w:rPr>
          <w:b/>
          <w:bCs/>
          <w:u w:val="single"/>
        </w:rPr>
      </w:pPr>
      <w:r w:rsidRPr="00D927A2">
        <w:rPr>
          <w:b/>
          <w:bCs/>
          <w:u w:val="single"/>
        </w:rPr>
        <w:t>Xi Jinping: The Deep Message – LINKS</w:t>
      </w:r>
    </w:p>
    <w:p w14:paraId="4AADA94A" w14:textId="77777777" w:rsidR="00CE44DB" w:rsidRPr="0073247F" w:rsidRDefault="00CE44DB" w:rsidP="00CE44DB">
      <w:pPr>
        <w:contextualSpacing/>
        <w:rPr>
          <w:b/>
          <w:bCs/>
          <w:sz w:val="20"/>
          <w:szCs w:val="20"/>
          <w:u w:val="single"/>
        </w:rPr>
      </w:pPr>
    </w:p>
    <w:p w14:paraId="0344671C" w14:textId="77777777" w:rsidR="00CE44DB" w:rsidRDefault="00CE44DB" w:rsidP="00CE44DB">
      <w:pPr>
        <w:spacing w:line="276" w:lineRule="auto"/>
        <w:contextualSpacing/>
        <w:rPr>
          <w:b/>
          <w:bCs/>
        </w:rPr>
      </w:pPr>
      <w:r w:rsidRPr="00D927A2">
        <w:rPr>
          <w:b/>
          <w:bCs/>
        </w:rPr>
        <w:t>Robert Lawrence Kuhn</w:t>
      </w:r>
      <w:r>
        <w:rPr>
          <w:b/>
          <w:bCs/>
        </w:rPr>
        <w:t>, Writer and Presenter</w:t>
      </w:r>
    </w:p>
    <w:p w14:paraId="72344DDF" w14:textId="77777777" w:rsidR="00CE44DB" w:rsidRDefault="00CE44DB" w:rsidP="00CE44DB">
      <w:pPr>
        <w:spacing w:line="276" w:lineRule="auto"/>
        <w:contextualSpacing/>
        <w:rPr>
          <w:b/>
          <w:bCs/>
        </w:rPr>
      </w:pPr>
      <w:r>
        <w:rPr>
          <w:b/>
          <w:bCs/>
        </w:rPr>
        <w:t>Adam Zhu, Executive Producer</w:t>
      </w:r>
    </w:p>
    <w:p w14:paraId="64FE26A6" w14:textId="051DA452" w:rsidR="004C3C11" w:rsidRDefault="004C3C11" w:rsidP="00F23E29">
      <w:pPr>
        <w:contextualSpacing/>
        <w:rPr>
          <w:b/>
          <w:bCs/>
        </w:rPr>
      </w:pPr>
    </w:p>
    <w:p w14:paraId="4CB29890" w14:textId="52E3BC28" w:rsidR="004C3C11" w:rsidRDefault="004C3C11" w:rsidP="00F23E29">
      <w:pPr>
        <w:contextualSpacing/>
        <w:rPr>
          <w:b/>
          <w:bCs/>
        </w:rPr>
      </w:pPr>
    </w:p>
    <w:p w14:paraId="095222DE" w14:textId="6AA81C80" w:rsidR="001E1FC6" w:rsidRPr="001E1FC6" w:rsidRDefault="001E1FC6" w:rsidP="00104E2E">
      <w:pPr>
        <w:contextualSpacing/>
        <w:rPr>
          <w:b/>
          <w:bCs/>
        </w:rPr>
      </w:pPr>
      <w:r>
        <w:rPr>
          <w:b/>
          <w:bCs/>
        </w:rPr>
        <w:t>The Sixth Plenum: The Deep Message</w:t>
      </w:r>
      <w:r>
        <w:rPr>
          <w:b/>
          <w:bCs/>
        </w:rPr>
        <w:t xml:space="preserve"> II </w:t>
      </w:r>
      <w:r>
        <w:t>[conclusion]</w:t>
      </w:r>
      <w:r>
        <w:t xml:space="preserve"> </w:t>
      </w:r>
      <w:r>
        <w:t>– November 12, 2021</w:t>
      </w:r>
      <w:r>
        <w:rPr>
          <w:b/>
          <w:bCs/>
        </w:rPr>
        <w:t xml:space="preserve">  </w:t>
      </w:r>
    </w:p>
    <w:p w14:paraId="215379FA" w14:textId="005FA13B" w:rsidR="001E1FC6" w:rsidRPr="001E1FC6" w:rsidRDefault="001E1FC6" w:rsidP="00104E2E">
      <w:pPr>
        <w:contextualSpacing/>
      </w:pPr>
      <w:hyperlink r:id="rId4" w:history="1">
        <w:r w:rsidRPr="001E1FC6">
          <w:rPr>
            <w:rStyle w:val="Hyperlink"/>
          </w:rPr>
          <w:t>https://news.cgtn.com/news/2021-11-13/The-Sixth-Plenum-The-deep-message-II-158Ayv0Lzu8/index.html</w:t>
        </w:r>
      </w:hyperlink>
    </w:p>
    <w:p w14:paraId="2237A288" w14:textId="77777777" w:rsidR="001E1FC6" w:rsidRDefault="001E1FC6" w:rsidP="00104E2E">
      <w:pPr>
        <w:contextualSpacing/>
        <w:rPr>
          <w:b/>
          <w:bCs/>
        </w:rPr>
      </w:pPr>
    </w:p>
    <w:p w14:paraId="63EBF640" w14:textId="22563587" w:rsidR="00E80C77" w:rsidRPr="00E80C77" w:rsidRDefault="00E80C77" w:rsidP="00104E2E">
      <w:pPr>
        <w:contextualSpacing/>
      </w:pPr>
      <w:r>
        <w:rPr>
          <w:b/>
          <w:bCs/>
        </w:rPr>
        <w:t xml:space="preserve">The Sixth Plenum: The Deep Message </w:t>
      </w:r>
      <w:r w:rsidR="001E1FC6">
        <w:t>[opening]</w:t>
      </w:r>
      <w:r>
        <w:t xml:space="preserve"> - November 8, 2021</w:t>
      </w:r>
    </w:p>
    <w:p w14:paraId="7D604EAD" w14:textId="080A7486" w:rsidR="00E80C77" w:rsidRPr="00E80C77" w:rsidRDefault="001E1FC6" w:rsidP="00104E2E">
      <w:pPr>
        <w:contextualSpacing/>
      </w:pPr>
      <w:hyperlink r:id="rId5" w:history="1">
        <w:r w:rsidR="00E80C77" w:rsidRPr="00E80C77">
          <w:rPr>
            <w:rStyle w:val="Hyperlink"/>
          </w:rPr>
          <w:t>https://news.cgtn.com/news/2021-11-08/The-Sixth-Plenum-The-deep-message-151Qv0XkXKw/index.html</w:t>
        </w:r>
      </w:hyperlink>
      <w:r w:rsidR="00E80C77" w:rsidRPr="00E80C77">
        <w:t xml:space="preserve"> </w:t>
      </w:r>
    </w:p>
    <w:p w14:paraId="7891BE20" w14:textId="77777777" w:rsidR="00E80C77" w:rsidRDefault="00E80C77" w:rsidP="00104E2E">
      <w:pPr>
        <w:contextualSpacing/>
        <w:rPr>
          <w:b/>
          <w:bCs/>
        </w:rPr>
      </w:pPr>
    </w:p>
    <w:p w14:paraId="59E3771E" w14:textId="72B72EF7" w:rsidR="00104E2E" w:rsidRDefault="00104E2E" w:rsidP="00104E2E">
      <w:pPr>
        <w:contextualSpacing/>
        <w:rPr>
          <w:b/>
          <w:bCs/>
        </w:rPr>
      </w:pPr>
      <w:r>
        <w:rPr>
          <w:b/>
          <w:bCs/>
        </w:rPr>
        <w:t xml:space="preserve">Xi Inspects Shandong: The Deep Message </w:t>
      </w:r>
      <w:r>
        <w:t>– October 25, 2021</w:t>
      </w:r>
    </w:p>
    <w:p w14:paraId="065DADBE" w14:textId="77777777" w:rsidR="00104E2E" w:rsidRPr="005047A8" w:rsidRDefault="001E1FC6" w:rsidP="00104E2E">
      <w:pPr>
        <w:contextualSpacing/>
      </w:pPr>
      <w:hyperlink r:id="rId6" w:history="1">
        <w:r w:rsidR="00104E2E" w:rsidRPr="005047A8">
          <w:rPr>
            <w:rStyle w:val="Hyperlink"/>
            <w:u w:val="none"/>
          </w:rPr>
          <w:t>https://news.cgtn.com/news/2021-10-22/Xi-inspects-Shandong-The-deep-message-14zqAd01aHm/index.html</w:t>
        </w:r>
      </w:hyperlink>
      <w:r w:rsidR="00104E2E" w:rsidRPr="005047A8">
        <w:t xml:space="preserve"> </w:t>
      </w:r>
    </w:p>
    <w:p w14:paraId="1D6464E3" w14:textId="77777777" w:rsidR="00104E2E" w:rsidRDefault="00104E2E" w:rsidP="00F23E29">
      <w:pPr>
        <w:contextualSpacing/>
        <w:rPr>
          <w:b/>
          <w:bCs/>
        </w:rPr>
      </w:pPr>
    </w:p>
    <w:p w14:paraId="0557F376" w14:textId="6F97633E" w:rsidR="004C3C11" w:rsidRPr="004A4195" w:rsidRDefault="004A4195" w:rsidP="00F23E29">
      <w:pPr>
        <w:contextualSpacing/>
      </w:pPr>
      <w:r>
        <w:rPr>
          <w:b/>
          <w:bCs/>
        </w:rPr>
        <w:t xml:space="preserve">Xi’s </w:t>
      </w:r>
      <w:r w:rsidR="00462E1E">
        <w:rPr>
          <w:b/>
          <w:bCs/>
        </w:rPr>
        <w:t>“</w:t>
      </w:r>
      <w:r>
        <w:rPr>
          <w:b/>
          <w:bCs/>
        </w:rPr>
        <w:t>Common Prosperity</w:t>
      </w:r>
      <w:r w:rsidR="00462E1E">
        <w:rPr>
          <w:b/>
          <w:bCs/>
        </w:rPr>
        <w:t>”</w:t>
      </w:r>
      <w:r>
        <w:rPr>
          <w:b/>
          <w:bCs/>
        </w:rPr>
        <w:t xml:space="preserve">: The Deep Message </w:t>
      </w:r>
      <w:r>
        <w:t xml:space="preserve"> - October 15, 2021</w:t>
      </w:r>
    </w:p>
    <w:p w14:paraId="28069E16" w14:textId="18A3A0F2" w:rsidR="004C3C11" w:rsidRPr="00002CCB" w:rsidRDefault="001E1FC6" w:rsidP="004C3C11">
      <w:pPr>
        <w:rPr>
          <w:rFonts w:eastAsia="Times New Roman" w:cs="Arial"/>
        </w:rPr>
      </w:pPr>
      <w:hyperlink r:id="rId7" w:history="1">
        <w:r w:rsidR="004C3C11" w:rsidRPr="004A4195">
          <w:rPr>
            <w:rFonts w:eastAsia="Times New Roman" w:cs="Arial"/>
            <w:color w:val="0000FF"/>
            <w:u w:val="single"/>
          </w:rPr>
          <w:t>https://news.cgtn.com/news/2021-10-15/Xi-s-Common-Prosperity-The-deep-message-14nx5Q0jn8c/index.html</w:t>
        </w:r>
      </w:hyperlink>
    </w:p>
    <w:p w14:paraId="6444D8EF" w14:textId="77777777" w:rsidR="00F23E29" w:rsidRPr="00F23E29" w:rsidRDefault="00F23E29" w:rsidP="00F23E29">
      <w:pPr>
        <w:contextualSpacing/>
      </w:pPr>
    </w:p>
    <w:p w14:paraId="7F3911FD" w14:textId="46AC5D41" w:rsidR="001B7582" w:rsidRDefault="001B7582" w:rsidP="00F23E29">
      <w:pPr>
        <w:contextualSpacing/>
      </w:pPr>
      <w:r>
        <w:rPr>
          <w:b/>
          <w:bCs/>
        </w:rPr>
        <w:t>Xi Inspects Shaa</w:t>
      </w:r>
      <w:r w:rsidR="004C3C11">
        <w:rPr>
          <w:b/>
          <w:bCs/>
        </w:rPr>
        <w:t>n</w:t>
      </w:r>
      <w:r>
        <w:rPr>
          <w:b/>
          <w:bCs/>
        </w:rPr>
        <w:t xml:space="preserve">xi: The Deep Message </w:t>
      </w:r>
      <w:r>
        <w:t>– September 16, 2021</w:t>
      </w:r>
    </w:p>
    <w:p w14:paraId="75B8844E" w14:textId="695F53AB" w:rsidR="001B7582" w:rsidRPr="001B7582" w:rsidRDefault="001E1FC6" w:rsidP="00F23E29">
      <w:pPr>
        <w:contextualSpacing/>
      </w:pPr>
      <w:hyperlink r:id="rId8" w:history="1">
        <w:r w:rsidR="001B7582" w:rsidRPr="00E25D3F">
          <w:rPr>
            <w:rStyle w:val="Hyperlink"/>
          </w:rPr>
          <w:t>https://news.cgtn.com/news/2021-09-15/Xi-inspects-Shaanxi-the-deep-message-13A3eWX2gGQ/index.html</w:t>
        </w:r>
      </w:hyperlink>
      <w:r w:rsidR="001B7582">
        <w:t xml:space="preserve"> </w:t>
      </w:r>
    </w:p>
    <w:p w14:paraId="3ED88E98" w14:textId="77777777" w:rsidR="001B7582" w:rsidRDefault="001B7582" w:rsidP="00F23E29">
      <w:pPr>
        <w:contextualSpacing/>
        <w:rPr>
          <w:b/>
          <w:bCs/>
        </w:rPr>
      </w:pPr>
    </w:p>
    <w:p w14:paraId="40432729" w14:textId="741A24E8" w:rsidR="00F23E29" w:rsidRPr="00F23E29" w:rsidRDefault="00F23E29" w:rsidP="00F23E29">
      <w:pPr>
        <w:contextualSpacing/>
      </w:pPr>
      <w:r w:rsidRPr="00F23E29">
        <w:rPr>
          <w:b/>
          <w:bCs/>
        </w:rPr>
        <w:t>Xi Inspects Hebei: The Deep Message</w:t>
      </w:r>
      <w:r w:rsidRPr="00F23E29">
        <w:t xml:space="preserve"> – August 26, 2021</w:t>
      </w:r>
      <w:r w:rsidR="001E1FC6">
        <w:t xml:space="preserve"> </w:t>
      </w:r>
      <w:hyperlink r:id="rId9" w:history="1">
        <w:r w:rsidR="001E1FC6" w:rsidRPr="006232CB">
          <w:rPr>
            <w:rStyle w:val="Hyperlink"/>
          </w:rPr>
          <w:t>https://news.cgtn.com/news/2021-08-26/Xi-Inspects-Hebei-The-Deep-Message-132W4qeUpEc/index.html</w:t>
        </w:r>
      </w:hyperlink>
    </w:p>
    <w:p w14:paraId="636E2286" w14:textId="132F526A" w:rsidR="00D927A2" w:rsidRDefault="00D927A2" w:rsidP="00F23E29">
      <w:pPr>
        <w:contextualSpacing/>
      </w:pPr>
    </w:p>
    <w:p w14:paraId="5F0847DE" w14:textId="5D5327D8" w:rsidR="00D927A2" w:rsidRPr="00F23E29" w:rsidRDefault="00F23E29" w:rsidP="00F23E29">
      <w:pPr>
        <w:contextualSpacing/>
      </w:pPr>
      <w:r w:rsidRPr="00F23E29">
        <w:rPr>
          <w:b/>
          <w:bCs/>
        </w:rPr>
        <w:t xml:space="preserve">Xi </w:t>
      </w:r>
      <w:r w:rsidR="003C29C6">
        <w:rPr>
          <w:b/>
          <w:bCs/>
        </w:rPr>
        <w:t>I</w:t>
      </w:r>
      <w:r w:rsidRPr="00F23E29">
        <w:rPr>
          <w:b/>
          <w:bCs/>
        </w:rPr>
        <w:t xml:space="preserve">nspects Tibet: </w:t>
      </w:r>
      <w:r w:rsidR="003C29C6">
        <w:rPr>
          <w:b/>
          <w:bCs/>
        </w:rPr>
        <w:t>T</w:t>
      </w:r>
      <w:r w:rsidRPr="00F23E29">
        <w:rPr>
          <w:b/>
          <w:bCs/>
        </w:rPr>
        <w:t xml:space="preserve">he </w:t>
      </w:r>
      <w:r w:rsidR="00947727">
        <w:rPr>
          <w:b/>
          <w:bCs/>
        </w:rPr>
        <w:t>D</w:t>
      </w:r>
      <w:r w:rsidRPr="00F23E29">
        <w:rPr>
          <w:b/>
          <w:bCs/>
        </w:rPr>
        <w:t xml:space="preserve">eep </w:t>
      </w:r>
      <w:r w:rsidR="00947727">
        <w:rPr>
          <w:b/>
          <w:bCs/>
        </w:rPr>
        <w:t>M</w:t>
      </w:r>
      <w:r w:rsidRPr="00F23E29">
        <w:rPr>
          <w:b/>
          <w:bCs/>
        </w:rPr>
        <w:t>essage</w:t>
      </w:r>
      <w:r w:rsidRPr="00F23E29">
        <w:t xml:space="preserve"> – July 25, 2021</w:t>
      </w:r>
      <w:r w:rsidR="001E1FC6">
        <w:t xml:space="preserve"> </w:t>
      </w:r>
      <w:hyperlink r:id="rId10" w:history="1">
        <w:r w:rsidRPr="00F23E29">
          <w:rPr>
            <w:rStyle w:val="Hyperlink"/>
          </w:rPr>
          <w:t>https://news.cgtn.com/news/2021-07-25/Xi-inspects-Tibet-the-deep-message-12bmTfLnCY8/index.html</w:t>
        </w:r>
      </w:hyperlink>
      <w:r w:rsidRPr="00F23E29">
        <w:t xml:space="preserve"> </w:t>
      </w:r>
    </w:p>
    <w:p w14:paraId="6ED24F87" w14:textId="77777777" w:rsidR="00F23E29" w:rsidRPr="00555604" w:rsidRDefault="00F23E29" w:rsidP="00F23E29">
      <w:pPr>
        <w:contextualSpacing/>
        <w:rPr>
          <w:rStyle w:val="Hyperlink"/>
          <w:color w:val="800080"/>
        </w:rPr>
      </w:pPr>
    </w:p>
    <w:p w14:paraId="770181AA" w14:textId="1213F569" w:rsidR="00F23E29" w:rsidRDefault="00F23E29" w:rsidP="00F23E29">
      <w:pPr>
        <w:spacing w:after="240"/>
        <w:contextualSpacing/>
        <w:rPr>
          <w:rStyle w:val="Hyperlink"/>
        </w:rPr>
      </w:pPr>
      <w:r w:rsidRPr="00555604">
        <w:rPr>
          <w:b/>
          <w:bCs/>
          <w:color w:val="000000"/>
        </w:rPr>
        <w:t>Xi Jinping's July 1 Speech – Reflections Past and Future</w:t>
      </w:r>
      <w:r>
        <w:rPr>
          <w:color w:val="000000"/>
        </w:rPr>
        <w:t xml:space="preserve"> – July 1, 2021</w:t>
      </w:r>
      <w:r w:rsidR="00C8601D">
        <w:rPr>
          <w:color w:val="000000"/>
        </w:rPr>
        <w:t xml:space="preserve"> </w:t>
      </w:r>
      <w:hyperlink r:id="rId11" w:history="1">
        <w:r w:rsidR="00C8601D" w:rsidRPr="00E25D3F">
          <w:rPr>
            <w:rStyle w:val="Hyperlink"/>
          </w:rPr>
          <w:t>https://news.cgtn.com/news/2021-07-09/Xi-Jinping-s-July-1-Speech-Reflections-past-and-future-11KBcNTmQBq/index.html</w:t>
        </w:r>
      </w:hyperlink>
    </w:p>
    <w:p w14:paraId="3FD55DA9" w14:textId="77777777" w:rsidR="00F23E29" w:rsidRDefault="00F23E29" w:rsidP="00F23E29">
      <w:pPr>
        <w:spacing w:after="240"/>
        <w:contextualSpacing/>
        <w:rPr>
          <w:rStyle w:val="Hyperlink"/>
        </w:rPr>
      </w:pPr>
    </w:p>
    <w:p w14:paraId="162941A0" w14:textId="1035FFBE" w:rsidR="00D927A2" w:rsidRDefault="00D927A2" w:rsidP="00F23E29">
      <w:pPr>
        <w:spacing w:after="240"/>
        <w:contextualSpacing/>
        <w:rPr>
          <w:color w:val="000000"/>
        </w:rPr>
      </w:pPr>
      <w:r w:rsidRPr="00555604">
        <w:rPr>
          <w:b/>
          <w:bCs/>
          <w:color w:val="000000"/>
        </w:rPr>
        <w:t>Xi Jinping's July 1 Speech – The International Deep</w:t>
      </w:r>
      <w:r w:rsidRPr="00555604">
        <w:rPr>
          <w:color w:val="000000"/>
        </w:rPr>
        <w:t xml:space="preserve"> </w:t>
      </w:r>
      <w:r w:rsidRPr="00555604">
        <w:rPr>
          <w:b/>
          <w:bCs/>
          <w:color w:val="000000"/>
        </w:rPr>
        <w:t>Message</w:t>
      </w:r>
      <w:r w:rsidRPr="00555604">
        <w:rPr>
          <w:color w:val="000000"/>
        </w:rPr>
        <w:t xml:space="preserve"> </w:t>
      </w:r>
      <w:r w:rsidR="00F23E29">
        <w:rPr>
          <w:color w:val="000000"/>
        </w:rPr>
        <w:t>– July 1, 2021</w:t>
      </w:r>
      <w:r w:rsidR="00C8601D">
        <w:rPr>
          <w:color w:val="000000"/>
        </w:rPr>
        <w:t xml:space="preserve"> </w:t>
      </w:r>
      <w:hyperlink r:id="rId12" w:history="1">
        <w:r w:rsidR="00C8601D" w:rsidRPr="00E25D3F">
          <w:rPr>
            <w:rStyle w:val="Hyperlink"/>
          </w:rPr>
          <w:t>https://news.cgtn.com/news/2021-07-08/Xi-Jinping-s-July-1-Speech-The-International-Deep-Message-11IZU0UFQD6/index.html</w:t>
        </w:r>
      </w:hyperlink>
    </w:p>
    <w:p w14:paraId="28196142" w14:textId="77777777" w:rsidR="00F23E29" w:rsidRPr="00555604" w:rsidRDefault="00F23E29" w:rsidP="00F23E29">
      <w:pPr>
        <w:spacing w:after="240"/>
        <w:contextualSpacing/>
        <w:rPr>
          <w:color w:val="000000"/>
        </w:rPr>
      </w:pPr>
    </w:p>
    <w:p w14:paraId="1D7569B6" w14:textId="7D248CCA" w:rsidR="00F23E29" w:rsidRPr="00555604" w:rsidRDefault="00F23E29" w:rsidP="00F23E29">
      <w:pPr>
        <w:contextualSpacing/>
        <w:rPr>
          <w:b/>
          <w:bCs/>
        </w:rPr>
      </w:pPr>
      <w:r w:rsidRPr="00555604">
        <w:rPr>
          <w:b/>
          <w:bCs/>
          <w:color w:val="313030"/>
          <w:shd w:val="clear" w:color="auto" w:fill="FFFFFF"/>
        </w:rPr>
        <w:t xml:space="preserve">Xi Jinping's July 1 </w:t>
      </w:r>
      <w:r w:rsidR="003C29C6">
        <w:rPr>
          <w:b/>
          <w:bCs/>
          <w:color w:val="313030"/>
          <w:shd w:val="clear" w:color="auto" w:fill="FFFFFF"/>
        </w:rPr>
        <w:t>S</w:t>
      </w:r>
      <w:r w:rsidRPr="00555604">
        <w:rPr>
          <w:b/>
          <w:bCs/>
          <w:color w:val="313030"/>
          <w:shd w:val="clear" w:color="auto" w:fill="FFFFFF"/>
        </w:rPr>
        <w:t>peech – The Domestic Deep Message</w:t>
      </w:r>
      <w:r>
        <w:rPr>
          <w:b/>
          <w:bCs/>
          <w:color w:val="313030"/>
          <w:shd w:val="clear" w:color="auto" w:fill="FFFFFF"/>
        </w:rPr>
        <w:t xml:space="preserve"> </w:t>
      </w:r>
      <w:r>
        <w:rPr>
          <w:color w:val="000000"/>
        </w:rPr>
        <w:t>– July 1, 2021</w:t>
      </w:r>
    </w:p>
    <w:p w14:paraId="6F9D58EC" w14:textId="032B2C1F" w:rsidR="00F23E29" w:rsidRPr="00F23E29" w:rsidRDefault="001E1FC6" w:rsidP="00F23E29">
      <w:pPr>
        <w:contextualSpacing/>
        <w:rPr>
          <w:color w:val="800080"/>
          <w:u w:val="single"/>
        </w:rPr>
      </w:pPr>
      <w:hyperlink r:id="rId13" w:history="1">
        <w:r w:rsidR="00F23E29" w:rsidRPr="00555604">
          <w:rPr>
            <w:rStyle w:val="Hyperlink"/>
            <w:color w:val="800080"/>
          </w:rPr>
          <w:t>https://news.cgtn.com/news/2021-07-07/Xi-Jinping-s-July-1-speech-The-domestic-deep-message-11HtmSKafC0/index.html</w:t>
        </w:r>
      </w:hyperlink>
    </w:p>
    <w:p w14:paraId="52E4A9DF" w14:textId="77777777" w:rsidR="00F23E29" w:rsidRPr="00F23E29" w:rsidRDefault="00F23E29" w:rsidP="00F23E29">
      <w:pPr>
        <w:contextualSpacing/>
      </w:pPr>
    </w:p>
    <w:p w14:paraId="6DF734C1" w14:textId="19C8615C" w:rsidR="00F23E29" w:rsidRPr="00F23E29" w:rsidRDefault="00F23E29" w:rsidP="00F23E29">
      <w:pPr>
        <w:contextualSpacing/>
        <w:rPr>
          <w:color w:val="000000"/>
        </w:rPr>
      </w:pPr>
      <w:r w:rsidRPr="00555604">
        <w:rPr>
          <w:b/>
          <w:bCs/>
          <w:color w:val="000000"/>
        </w:rPr>
        <w:t>Xi Inspects Qinghai: The Deep Message</w:t>
      </w:r>
      <w:r>
        <w:rPr>
          <w:color w:val="000000"/>
        </w:rPr>
        <w:t xml:space="preserve"> – June 15, 2021</w:t>
      </w:r>
    </w:p>
    <w:p w14:paraId="3FAFB232" w14:textId="77777777" w:rsidR="00F23E29" w:rsidRPr="00555604" w:rsidRDefault="001E1FC6" w:rsidP="00F23E29">
      <w:pPr>
        <w:contextualSpacing/>
        <w:rPr>
          <w:color w:val="000000"/>
        </w:rPr>
      </w:pPr>
      <w:hyperlink r:id="rId14" w:history="1">
        <w:r w:rsidR="00F23E29" w:rsidRPr="00555604">
          <w:rPr>
            <w:rStyle w:val="Hyperlink"/>
          </w:rPr>
          <w:t>https://news.cgtn.com/news/2021-06-10/Xi-inspects-Qinghai-the-deep-message-10YH9QzWDFm/index.html</w:t>
        </w:r>
      </w:hyperlink>
    </w:p>
    <w:p w14:paraId="46A7F7BC" w14:textId="77777777" w:rsidR="00F23E29" w:rsidRPr="00555604" w:rsidRDefault="00F23E29" w:rsidP="00F23E29">
      <w:pPr>
        <w:contextualSpacing/>
        <w:rPr>
          <w:color w:val="000000"/>
        </w:rPr>
      </w:pPr>
    </w:p>
    <w:p w14:paraId="34D7CC73" w14:textId="474453DE" w:rsidR="00F23E29" w:rsidRPr="00F23E29" w:rsidRDefault="00F23E29" w:rsidP="00F23E29">
      <w:pPr>
        <w:contextualSpacing/>
        <w:rPr>
          <w:color w:val="000000"/>
        </w:rPr>
      </w:pPr>
      <w:r w:rsidRPr="00555604">
        <w:rPr>
          <w:b/>
          <w:bCs/>
          <w:color w:val="000000"/>
        </w:rPr>
        <w:t>Xi inspects Henan: The Deep Message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– May 14, 2021</w:t>
      </w:r>
    </w:p>
    <w:p w14:paraId="40258E9D" w14:textId="58620FF9" w:rsidR="00F23E29" w:rsidRDefault="001E1FC6" w:rsidP="00F23E29">
      <w:pPr>
        <w:contextualSpacing/>
        <w:rPr>
          <w:rStyle w:val="Hyperlink"/>
          <w:color w:val="000000"/>
        </w:rPr>
      </w:pPr>
      <w:hyperlink r:id="rId15" w:history="1">
        <w:r w:rsidR="00F23E29" w:rsidRPr="00555604">
          <w:rPr>
            <w:rStyle w:val="Hyperlink"/>
            <w:color w:val="000000"/>
          </w:rPr>
          <w:t>https://news.cgtn.com/news/2021-05-14/Xi-inspects-Henan-The-deep-message-10fCrTccN44/index.html</w:t>
        </w:r>
      </w:hyperlink>
      <w:r w:rsidR="004A4195">
        <w:rPr>
          <w:rStyle w:val="Hyperlink"/>
          <w:color w:val="000000"/>
        </w:rPr>
        <w:t xml:space="preserve"> </w:t>
      </w:r>
    </w:p>
    <w:p w14:paraId="5E1FA498" w14:textId="7BDD00B0" w:rsidR="00F23E29" w:rsidRDefault="00F23E29" w:rsidP="00F23E29">
      <w:pPr>
        <w:contextualSpacing/>
        <w:rPr>
          <w:rStyle w:val="Hyperlink"/>
          <w:color w:val="000000"/>
        </w:rPr>
      </w:pPr>
    </w:p>
    <w:p w14:paraId="6870501A" w14:textId="77777777" w:rsidR="00F23E29" w:rsidRPr="00555604" w:rsidRDefault="00F23E29" w:rsidP="00F23E29">
      <w:pPr>
        <w:contextualSpacing/>
        <w:rPr>
          <w:rStyle w:val="Hyperlink"/>
          <w:color w:val="000000"/>
        </w:rPr>
      </w:pPr>
    </w:p>
    <w:p w14:paraId="70777DD8" w14:textId="77777777" w:rsidR="00F23E29" w:rsidRPr="00555604" w:rsidRDefault="00F23E29" w:rsidP="00F23E29">
      <w:pPr>
        <w:contextualSpacing/>
        <w:rPr>
          <w:color w:val="000000"/>
        </w:rPr>
      </w:pPr>
      <w:r w:rsidRPr="00555604">
        <w:rPr>
          <w:rStyle w:val="Hyperlink"/>
          <w:color w:val="000000"/>
        </w:rPr>
        <w:t xml:space="preserve"> </w:t>
      </w:r>
    </w:p>
    <w:p w14:paraId="197956EB" w14:textId="77777777" w:rsidR="00D927A2" w:rsidRDefault="00D927A2" w:rsidP="00F23E29">
      <w:pPr>
        <w:contextualSpacing/>
      </w:pPr>
    </w:p>
    <w:p w14:paraId="1B372AFA" w14:textId="77777777" w:rsidR="00F23E29" w:rsidRDefault="00F23E29">
      <w:pPr>
        <w:contextualSpacing/>
      </w:pPr>
    </w:p>
    <w:sectPr w:rsidR="00F23E29" w:rsidSect="001E1FC6">
      <w:pgSz w:w="11900" w:h="16840"/>
      <w:pgMar w:top="864" w:right="720" w:bottom="720" w:left="1008" w:header="576" w:footer="57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panose1 w:val="020B0503020202020204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oNotDisplayPageBoundaries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7A2"/>
    <w:rsid w:val="00104E2E"/>
    <w:rsid w:val="00161483"/>
    <w:rsid w:val="001B7582"/>
    <w:rsid w:val="001E1FC6"/>
    <w:rsid w:val="003C29C6"/>
    <w:rsid w:val="00462E1E"/>
    <w:rsid w:val="004A4195"/>
    <w:rsid w:val="004C3C11"/>
    <w:rsid w:val="00856A87"/>
    <w:rsid w:val="008C4373"/>
    <w:rsid w:val="008C5572"/>
    <w:rsid w:val="00947727"/>
    <w:rsid w:val="00A4034E"/>
    <w:rsid w:val="00B353A4"/>
    <w:rsid w:val="00C8601D"/>
    <w:rsid w:val="00CC48AF"/>
    <w:rsid w:val="00CE44DB"/>
    <w:rsid w:val="00D927A2"/>
    <w:rsid w:val="00E80C77"/>
    <w:rsid w:val="00EB7F5F"/>
    <w:rsid w:val="00F23E29"/>
    <w:rsid w:val="00F31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21ABF"/>
  <w15:chartTrackingRefBased/>
  <w15:docId w15:val="{9148A285-6C66-7A48-AEFE-EEA7A572F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EastAsia" w:hAnsi="Verdana" w:cs="Times New Roman (Body CS)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927A2"/>
    <w:pPr>
      <w:tabs>
        <w:tab w:val="center" w:pos="4320"/>
        <w:tab w:val="right" w:pos="8640"/>
      </w:tabs>
    </w:pPr>
    <w:rPr>
      <w:rFonts w:ascii="Univers" w:eastAsia="Times New Roman" w:hAnsi="Univers" w:cs="Times New Roman"/>
      <w:sz w:val="28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D927A2"/>
    <w:rPr>
      <w:rFonts w:ascii="Univers" w:eastAsia="Times New Roman" w:hAnsi="Univers" w:cs="Times New Roman"/>
      <w:sz w:val="28"/>
      <w:szCs w:val="20"/>
      <w:lang w:eastAsia="en-US"/>
    </w:rPr>
  </w:style>
  <w:style w:type="character" w:styleId="Hyperlink">
    <w:name w:val="Hyperlink"/>
    <w:uiPriority w:val="99"/>
    <w:rsid w:val="00D927A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3E2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23E2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s.cgtn.com/news/2021-09-15/Xi-inspects-Shaanxi-the-deep-message-13A3eWX2gGQ/index.html" TargetMode="External"/><Relationship Id="rId13" Type="http://schemas.openxmlformats.org/officeDocument/2006/relationships/hyperlink" Target="https://news.cgtn.com/news/2021-07-07/Xi-Jinping-s-July-1-speech-The-domestic-deep-message-11HtmSKafC0/index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ews.cgtn.com/news/2021-10-15/Xi-s-Common-Prosperity-The-deep-message-14nx5Q0jn8c/index.html" TargetMode="External"/><Relationship Id="rId12" Type="http://schemas.openxmlformats.org/officeDocument/2006/relationships/hyperlink" Target="https://news.cgtn.com/news/2021-07-08/Xi-Jinping-s-July-1-Speech-The-International-Deep-Message-11IZU0UFQD6/index.html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news.cgtn.com/news/2021-10-22/Xi-inspects-Shandong-The-deep-message-14zqAd01aHm/index.html" TargetMode="External"/><Relationship Id="rId11" Type="http://schemas.openxmlformats.org/officeDocument/2006/relationships/hyperlink" Target="https://news.cgtn.com/news/2021-07-09/Xi-Jinping-s-July-1-Speech-Reflections-past-and-future-11KBcNTmQBq/index.html" TargetMode="External"/><Relationship Id="rId5" Type="http://schemas.openxmlformats.org/officeDocument/2006/relationships/hyperlink" Target="https://news.cgtn.com/news/2021-11-08/The-Sixth-Plenum-The-deep-message-151Qv0XkXKw/index.html" TargetMode="External"/><Relationship Id="rId15" Type="http://schemas.openxmlformats.org/officeDocument/2006/relationships/hyperlink" Target="https://news.cgtn.com/news/2021-05-14/Xi-inspects-Henan-The-deep-message-10fCrTccN44/index.html" TargetMode="External"/><Relationship Id="rId10" Type="http://schemas.openxmlformats.org/officeDocument/2006/relationships/hyperlink" Target="https://news.cgtn.com/news/2021-07-25/Xi-inspects-Tibet-the-deep-message-12bmTfLnCY8/index.html" TargetMode="External"/><Relationship Id="rId4" Type="http://schemas.openxmlformats.org/officeDocument/2006/relationships/hyperlink" Target="https://news.cgtn.com/news/2021-11-13/The-Sixth-Plenum-The-deep-message-II-158Ayv0Lzu8/index.html" TargetMode="External"/><Relationship Id="rId9" Type="http://schemas.openxmlformats.org/officeDocument/2006/relationships/hyperlink" Target="https://news.cgtn.com/news/2021-08-26/Xi-Inspects-Hebei-The-Deep-Message-132W4qeUpEc/index.html" TargetMode="External"/><Relationship Id="rId14" Type="http://schemas.openxmlformats.org/officeDocument/2006/relationships/hyperlink" Target="https://news.cgtn.com/news/2021-06-10/Xi-inspects-Qinghai-the-deep-message-10YH9QzWDFm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525</Words>
  <Characters>2998</Characters>
  <Application>Microsoft Office Word</Application>
  <DocSecurity>0</DocSecurity>
  <Lines>24</Lines>
  <Paragraphs>7</Paragraphs>
  <ScaleCrop>false</ScaleCrop>
  <Company/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Kuhn</dc:creator>
  <cp:keywords/>
  <dc:description/>
  <cp:lastModifiedBy>Robert Kuhn</cp:lastModifiedBy>
  <cp:revision>2</cp:revision>
  <dcterms:created xsi:type="dcterms:W3CDTF">2021-11-13T02:14:00Z</dcterms:created>
  <dcterms:modified xsi:type="dcterms:W3CDTF">2021-11-13T02:14:00Z</dcterms:modified>
</cp:coreProperties>
</file>