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6F69B" w14:textId="1A7DC5C1" w:rsidR="009D6D9F" w:rsidRDefault="009D6D9F">
      <w:r>
        <w:rPr>
          <w:noProof/>
        </w:rPr>
        <w:drawing>
          <wp:inline distT="0" distB="0" distL="0" distR="0" wp14:anchorId="3704D586" wp14:editId="40AE6BFE">
            <wp:extent cx="6447223" cy="2000816"/>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Inhua 70 Logo.png"/>
                    <pic:cNvPicPr/>
                  </pic:nvPicPr>
                  <pic:blipFill>
                    <a:blip r:embed="rId4" cstate="email">
                      <a:extLst>
                        <a:ext uri="{28A0092B-C50C-407E-A947-70E740481C1C}">
                          <a14:useLocalDpi xmlns:a14="http://schemas.microsoft.com/office/drawing/2010/main"/>
                        </a:ext>
                      </a:extLst>
                    </a:blip>
                    <a:stretch>
                      <a:fillRect/>
                    </a:stretch>
                  </pic:blipFill>
                  <pic:spPr>
                    <a:xfrm>
                      <a:off x="0" y="0"/>
                      <a:ext cx="6468612" cy="2007454"/>
                    </a:xfrm>
                    <a:prstGeom prst="rect">
                      <a:avLst/>
                    </a:prstGeom>
                  </pic:spPr>
                </pic:pic>
              </a:graphicData>
            </a:graphic>
          </wp:inline>
        </w:drawing>
      </w:r>
    </w:p>
    <w:p w14:paraId="343F645D" w14:textId="77777777" w:rsidR="009D6D9F" w:rsidRDefault="009D6D9F"/>
    <w:p w14:paraId="3FD97291" w14:textId="77777777" w:rsidR="009D6D9F" w:rsidRPr="009D6D9F" w:rsidRDefault="009D6D9F" w:rsidP="00002E01">
      <w:pPr>
        <w:spacing w:line="600" w:lineRule="exact"/>
        <w:textAlignment w:val="baseline"/>
        <w:outlineLvl w:val="0"/>
        <w:rPr>
          <w:rFonts w:ascii="PingFang SC" w:eastAsia="PingFang SC" w:hAnsi="PingFang SC" w:cs="Times New Roman"/>
          <w:b/>
          <w:bCs/>
          <w:color w:val="000000"/>
          <w:kern w:val="36"/>
          <w:sz w:val="48"/>
          <w:szCs w:val="48"/>
        </w:rPr>
      </w:pPr>
      <w:r w:rsidRPr="009D6D9F">
        <w:rPr>
          <w:rFonts w:ascii="PingFang SC" w:eastAsia="PingFang SC" w:hAnsi="PingFang SC" w:cs="Times New Roman" w:hint="eastAsia"/>
          <w:b/>
          <w:bCs/>
          <w:color w:val="000000"/>
          <w:kern w:val="36"/>
          <w:sz w:val="48"/>
          <w:szCs w:val="48"/>
        </w:rPr>
        <w:t>Interview: Renowned observer highlights two "historic transformations" in China's 70-year development</w:t>
      </w:r>
      <w:bookmarkStart w:id="0" w:name="_GoBack"/>
      <w:bookmarkEnd w:id="0"/>
    </w:p>
    <w:p w14:paraId="140D020A" w14:textId="0E96ADD9" w:rsidR="009D6D9F" w:rsidRPr="00161FEE" w:rsidRDefault="009D6D9F" w:rsidP="009D6D9F">
      <w:pPr>
        <w:textAlignment w:val="baseline"/>
        <w:rPr>
          <w:rFonts w:ascii="PingFang SC" w:eastAsia="PingFang SC" w:hAnsi="PingFang SC" w:cs="Times New Roman"/>
          <w:color w:val="999999"/>
          <w:sz w:val="21"/>
          <w:szCs w:val="21"/>
          <w:bdr w:val="none" w:sz="0" w:space="0" w:color="auto" w:frame="1"/>
        </w:rPr>
      </w:pPr>
      <w:r w:rsidRPr="009D6D9F">
        <w:rPr>
          <w:rFonts w:ascii="PingFang SC" w:eastAsia="PingFang SC" w:hAnsi="PingFang SC" w:cs="Times New Roman" w:hint="eastAsia"/>
          <w:color w:val="999999"/>
          <w:sz w:val="21"/>
          <w:szCs w:val="21"/>
          <w:bdr w:val="none" w:sz="0" w:space="0" w:color="auto" w:frame="1"/>
        </w:rPr>
        <w:t>Source: Xinhua </w:t>
      </w:r>
      <w:r w:rsidRPr="009D6D9F">
        <w:rPr>
          <w:rFonts w:ascii="PingFang SC" w:eastAsia="PingFang SC" w:hAnsi="PingFang SC" w:cs="Times New Roman" w:hint="eastAsia"/>
          <w:color w:val="999999"/>
          <w:sz w:val="21"/>
          <w:szCs w:val="21"/>
        </w:rPr>
        <w:t>| 2019-10-01 09:56:49 | </w:t>
      </w:r>
      <w:r w:rsidRPr="009D6D9F">
        <w:rPr>
          <w:rFonts w:ascii="PingFang SC" w:eastAsia="PingFang SC" w:hAnsi="PingFang SC" w:cs="Times New Roman" w:hint="eastAsia"/>
          <w:color w:val="999999"/>
          <w:sz w:val="21"/>
          <w:szCs w:val="21"/>
          <w:bdr w:val="none" w:sz="0" w:space="0" w:color="auto" w:frame="1"/>
        </w:rPr>
        <w:t xml:space="preserve">Editor: </w:t>
      </w:r>
      <w:proofErr w:type="spellStart"/>
      <w:r w:rsidRPr="009D6D9F">
        <w:rPr>
          <w:rFonts w:ascii="PingFang SC" w:eastAsia="PingFang SC" w:hAnsi="PingFang SC" w:cs="Times New Roman" w:hint="eastAsia"/>
          <w:color w:val="999999"/>
          <w:sz w:val="21"/>
          <w:szCs w:val="21"/>
          <w:bdr w:val="none" w:sz="0" w:space="0" w:color="auto" w:frame="1"/>
        </w:rPr>
        <w:t>Xiaoxia</w:t>
      </w:r>
      <w:proofErr w:type="spellEnd"/>
    </w:p>
    <w:p w14:paraId="45981FC5" w14:textId="77777777" w:rsidR="00002E01" w:rsidRPr="009D6D9F" w:rsidRDefault="00002E01" w:rsidP="009D6D9F">
      <w:pPr>
        <w:textAlignment w:val="baseline"/>
        <w:rPr>
          <w:rFonts w:ascii="PingFang SC" w:eastAsia="PingFang SC" w:hAnsi="PingFang SC" w:cs="Times New Roman" w:hint="eastAsia"/>
          <w:b/>
          <w:bCs/>
          <w:color w:val="999999"/>
          <w:sz w:val="21"/>
          <w:szCs w:val="21"/>
        </w:rPr>
      </w:pPr>
    </w:p>
    <w:p w14:paraId="5213F98C" w14:textId="77777777" w:rsidR="009D6D9F" w:rsidRPr="009D6D9F" w:rsidRDefault="009D6D9F" w:rsidP="00002E01">
      <w:pPr>
        <w:spacing w:after="225" w:line="360" w:lineRule="exact"/>
        <w:textAlignment w:val="baseline"/>
        <w:rPr>
          <w:rFonts w:eastAsia="PingFang SC" w:cs="Times New Roman"/>
          <w:color w:val="000000"/>
        </w:rPr>
      </w:pPr>
      <w:r w:rsidRPr="009D6D9F">
        <w:rPr>
          <w:rFonts w:eastAsia="PingFang SC" w:cs="Times New Roman"/>
          <w:color w:val="000000"/>
        </w:rPr>
        <w:t>NEW YORK, Sept. 30 (Xinhua) -- China has made two "equally important historic transformations" in the past 70 years alongside its remarkable economic development, said a leading U.S. expert on the Asian country.</w:t>
      </w:r>
    </w:p>
    <w:p w14:paraId="63594760" w14:textId="77777777" w:rsidR="009D6D9F" w:rsidRPr="009D6D9F" w:rsidRDefault="009D6D9F" w:rsidP="00002E01">
      <w:pPr>
        <w:spacing w:after="225" w:line="360" w:lineRule="exact"/>
        <w:textAlignment w:val="baseline"/>
        <w:rPr>
          <w:rFonts w:eastAsia="PingFang SC" w:cs="Times New Roman"/>
          <w:color w:val="000000"/>
        </w:rPr>
      </w:pPr>
      <w:r w:rsidRPr="009D6D9F">
        <w:rPr>
          <w:rFonts w:eastAsia="PingFang SC" w:cs="Times New Roman"/>
          <w:color w:val="000000"/>
        </w:rPr>
        <w:t>The significant changes are China's "pro-active engagement" with the world community and its "remarkable success in poverty alleviation," Chairman of the Kuhn Foundation Robert Kuhn told Xinhua in a recent interview.</w:t>
      </w:r>
    </w:p>
    <w:p w14:paraId="73140DB5" w14:textId="77777777" w:rsidR="009D6D9F" w:rsidRPr="009D6D9F" w:rsidRDefault="009D6D9F" w:rsidP="00002E01">
      <w:pPr>
        <w:spacing w:after="225" w:line="360" w:lineRule="exact"/>
        <w:textAlignment w:val="baseline"/>
        <w:rPr>
          <w:rFonts w:eastAsia="PingFang SC" w:cs="Times New Roman"/>
          <w:color w:val="000000"/>
        </w:rPr>
      </w:pPr>
      <w:r w:rsidRPr="009D6D9F">
        <w:rPr>
          <w:rFonts w:eastAsia="PingFang SC" w:cs="Times New Roman"/>
          <w:color w:val="000000"/>
        </w:rPr>
        <w:t>"What is especially striking is the scope of China's transformations," said Kuhn, who has visited China for over 200 times in the past 30 years and was awarded China Reform Friendship Medal in December 2018.</w:t>
      </w:r>
    </w:p>
    <w:p w14:paraId="635EBECE" w14:textId="77777777" w:rsidR="009D6D9F" w:rsidRPr="009D6D9F" w:rsidRDefault="009D6D9F" w:rsidP="00002E01">
      <w:pPr>
        <w:spacing w:after="225" w:line="360" w:lineRule="exact"/>
        <w:textAlignment w:val="baseline"/>
        <w:rPr>
          <w:rFonts w:eastAsia="PingFang SC" w:cs="Times New Roman"/>
          <w:color w:val="000000"/>
        </w:rPr>
      </w:pPr>
      <w:r w:rsidRPr="009D6D9F">
        <w:rPr>
          <w:rFonts w:eastAsia="PingFang SC" w:cs="Times New Roman"/>
          <w:color w:val="000000"/>
        </w:rPr>
        <w:t>"There was a time when China was a closed society, eschewing engagement with the world," he said. "Today, China is a champion of globalization and a bulwark of international stability through global governance."</w:t>
      </w:r>
    </w:p>
    <w:p w14:paraId="44CACDF6" w14:textId="77777777" w:rsidR="009D6D9F" w:rsidRPr="009D6D9F" w:rsidRDefault="009D6D9F" w:rsidP="00002E01">
      <w:pPr>
        <w:spacing w:after="225" w:line="360" w:lineRule="exact"/>
        <w:textAlignment w:val="baseline"/>
        <w:rPr>
          <w:rFonts w:eastAsia="PingFang SC" w:cs="Times New Roman"/>
          <w:color w:val="000000"/>
        </w:rPr>
      </w:pPr>
      <w:r w:rsidRPr="009D6D9F">
        <w:rPr>
          <w:rFonts w:eastAsia="PingFang SC" w:cs="Times New Roman"/>
          <w:color w:val="000000"/>
        </w:rPr>
        <w:t>What China exports are infrastructure expertise and development opportunities via the Belt and Road Initiative and support for the global commons through peacekeeping operations and leadership on climate efforts, he said.</w:t>
      </w:r>
    </w:p>
    <w:p w14:paraId="334C2A23" w14:textId="77777777" w:rsidR="009D6D9F" w:rsidRPr="009D6D9F" w:rsidRDefault="009D6D9F" w:rsidP="00002E01">
      <w:pPr>
        <w:spacing w:after="225" w:line="360" w:lineRule="exact"/>
        <w:textAlignment w:val="baseline"/>
        <w:rPr>
          <w:rFonts w:eastAsia="PingFang SC" w:cs="Times New Roman"/>
          <w:color w:val="000000"/>
        </w:rPr>
      </w:pPr>
      <w:r w:rsidRPr="009D6D9F">
        <w:rPr>
          <w:rFonts w:eastAsia="PingFang SC" w:cs="Times New Roman"/>
          <w:color w:val="000000"/>
        </w:rPr>
        <w:t xml:space="preserve">"There was also a time when a significant percentage of the world's abject poor were living in China," said Kuhn. "China has brought over 750 million </w:t>
      </w:r>
      <w:r w:rsidRPr="009D6D9F">
        <w:rPr>
          <w:rFonts w:eastAsia="PingFang SC" w:cs="Times New Roman"/>
          <w:color w:val="000000"/>
        </w:rPr>
        <w:lastRenderedPageBreak/>
        <w:t>people out of poverty, the greatest developmental success story in human history."</w:t>
      </w:r>
    </w:p>
    <w:p w14:paraId="0BF95D68" w14:textId="77777777" w:rsidR="009D6D9F" w:rsidRPr="009D6D9F" w:rsidRDefault="009D6D9F" w:rsidP="00002E01">
      <w:pPr>
        <w:spacing w:after="225" w:line="360" w:lineRule="exact"/>
        <w:textAlignment w:val="baseline"/>
        <w:rPr>
          <w:rFonts w:eastAsia="PingFang SC" w:cs="Times New Roman"/>
          <w:color w:val="000000"/>
        </w:rPr>
      </w:pPr>
      <w:r w:rsidRPr="009D6D9F">
        <w:rPr>
          <w:rFonts w:eastAsia="PingFang SC" w:cs="Times New Roman"/>
          <w:color w:val="000000"/>
        </w:rPr>
        <w:t>China has accounted for a large percentage of the poverty reduction goals of the United Nations' 2030 Agenda for Sustainable Development, he said.</w:t>
      </w:r>
    </w:p>
    <w:p w14:paraId="78810657" w14:textId="77777777" w:rsidR="009D6D9F" w:rsidRPr="009D6D9F" w:rsidRDefault="009D6D9F" w:rsidP="00002E01">
      <w:pPr>
        <w:spacing w:after="225" w:line="360" w:lineRule="exact"/>
        <w:textAlignment w:val="baseline"/>
        <w:rPr>
          <w:rFonts w:eastAsia="PingFang SC" w:cs="Times New Roman"/>
          <w:color w:val="000000"/>
        </w:rPr>
      </w:pPr>
      <w:r w:rsidRPr="009D6D9F">
        <w:rPr>
          <w:rFonts w:eastAsia="PingFang SC" w:cs="Times New Roman"/>
          <w:color w:val="000000"/>
        </w:rPr>
        <w:t>"It is the China story that must be told," he added. "When historians of the future write the chronicles of our times, a feature may well be China's targeted poverty alleviation."</w:t>
      </w:r>
    </w:p>
    <w:p w14:paraId="08DD3437" w14:textId="77777777" w:rsidR="009D6D9F" w:rsidRPr="009D6D9F" w:rsidRDefault="009D6D9F" w:rsidP="00002E01">
      <w:pPr>
        <w:spacing w:after="225" w:line="360" w:lineRule="exact"/>
        <w:textAlignment w:val="baseline"/>
        <w:rPr>
          <w:rFonts w:eastAsia="PingFang SC" w:cs="Times New Roman"/>
          <w:color w:val="000000"/>
        </w:rPr>
      </w:pPr>
      <w:r w:rsidRPr="009D6D9F">
        <w:rPr>
          <w:rFonts w:eastAsia="PingFang SC" w:cs="Times New Roman"/>
          <w:color w:val="000000"/>
        </w:rPr>
        <w:t>As regards the remarkable economic development undergirding the two historic transformations, Kuhn said it can be attributed to a set of "driving principles."</w:t>
      </w:r>
    </w:p>
    <w:p w14:paraId="2928D828" w14:textId="77777777" w:rsidR="009D6D9F" w:rsidRPr="009D6D9F" w:rsidRDefault="009D6D9F" w:rsidP="00002E01">
      <w:pPr>
        <w:spacing w:after="225" w:line="360" w:lineRule="exact"/>
        <w:textAlignment w:val="baseline"/>
        <w:rPr>
          <w:rFonts w:eastAsia="PingFang SC" w:cs="Times New Roman"/>
          <w:color w:val="000000"/>
        </w:rPr>
      </w:pPr>
      <w:r w:rsidRPr="009D6D9F">
        <w:rPr>
          <w:rFonts w:eastAsia="PingFang SC" w:cs="Times New Roman"/>
          <w:color w:val="000000"/>
        </w:rPr>
        <w:t>Among them, he observed, are a people working long and hard to improve the lives of their families and the destiny of their country and a system that enforces political stability and encourages economic freedom.</w:t>
      </w:r>
    </w:p>
    <w:p w14:paraId="1EF93686" w14:textId="77777777" w:rsidR="009D6D9F" w:rsidRPr="009D6D9F" w:rsidRDefault="009D6D9F" w:rsidP="00002E01">
      <w:pPr>
        <w:spacing w:after="225" w:line="360" w:lineRule="exact"/>
        <w:textAlignment w:val="baseline"/>
        <w:rPr>
          <w:rFonts w:eastAsia="PingFang SC" w:cs="Times New Roman"/>
          <w:color w:val="000000"/>
        </w:rPr>
      </w:pPr>
      <w:proofErr w:type="gramStart"/>
      <w:r w:rsidRPr="009D6D9F">
        <w:rPr>
          <w:rFonts w:eastAsia="PingFang SC" w:cs="Times New Roman"/>
          <w:color w:val="000000"/>
        </w:rPr>
        <w:t>Also</w:t>
      </w:r>
      <w:proofErr w:type="gramEnd"/>
      <w:r w:rsidRPr="009D6D9F">
        <w:rPr>
          <w:rFonts w:eastAsia="PingFang SC" w:cs="Times New Roman"/>
          <w:color w:val="000000"/>
        </w:rPr>
        <w:t xml:space="preserve"> on his list are a vision that sets long-term goals, mid-term objectives and short-term policies that are monitored and modified continuously, a way of thinking that emphasizes experimentation before implementation, and a willingness to admit and correct errors.</w:t>
      </w:r>
    </w:p>
    <w:p w14:paraId="59AD6ACD" w14:textId="77777777" w:rsidR="009D6D9F" w:rsidRPr="009D6D9F" w:rsidRDefault="009D6D9F" w:rsidP="00002E01">
      <w:pPr>
        <w:spacing w:after="225" w:line="360" w:lineRule="exact"/>
        <w:textAlignment w:val="baseline"/>
        <w:rPr>
          <w:rFonts w:eastAsia="PingFang SC" w:cs="Times New Roman"/>
          <w:color w:val="000000"/>
        </w:rPr>
      </w:pPr>
      <w:r w:rsidRPr="009D6D9F">
        <w:rPr>
          <w:rFonts w:eastAsia="PingFang SC" w:cs="Times New Roman"/>
          <w:color w:val="000000"/>
        </w:rPr>
        <w:t>"The free trade zone in Shanghai was operated for three years before the free trade zones were opened in other cities, now more than a dozen, including all of Hainan Province," he noted.</w:t>
      </w:r>
    </w:p>
    <w:p w14:paraId="6CE7162F" w14:textId="77777777" w:rsidR="009D6D9F" w:rsidRPr="009D6D9F" w:rsidRDefault="009D6D9F" w:rsidP="00002E01">
      <w:pPr>
        <w:spacing w:after="225" w:line="360" w:lineRule="exact"/>
        <w:textAlignment w:val="baseline"/>
        <w:rPr>
          <w:rFonts w:eastAsia="PingFang SC" w:cs="Times New Roman"/>
          <w:color w:val="000000"/>
        </w:rPr>
      </w:pPr>
      <w:r w:rsidRPr="009D6D9F">
        <w:rPr>
          <w:rFonts w:eastAsia="PingFang SC" w:cs="Times New Roman"/>
          <w:color w:val="000000"/>
        </w:rPr>
        <w:t>Recalling his first visit to China in January 1989, Kuhn said he was "hooked" from the moment he arrived. "The Chinese had a fresh, if naive, enthusiasm; they were eager to learn, and ready to improve their civic and material lives," he said.</w:t>
      </w:r>
    </w:p>
    <w:p w14:paraId="784AEF80" w14:textId="77777777" w:rsidR="009D6D9F" w:rsidRPr="009D6D9F" w:rsidRDefault="009D6D9F" w:rsidP="00002E01">
      <w:pPr>
        <w:spacing w:after="225" w:line="360" w:lineRule="exact"/>
        <w:textAlignment w:val="baseline"/>
        <w:rPr>
          <w:rFonts w:eastAsia="PingFang SC" w:cs="Times New Roman"/>
          <w:color w:val="000000"/>
        </w:rPr>
      </w:pPr>
      <w:r w:rsidRPr="009D6D9F">
        <w:rPr>
          <w:rFonts w:eastAsia="PingFang SC" w:cs="Times New Roman"/>
          <w:color w:val="000000"/>
        </w:rPr>
        <w:t>"I knew then that China's culture, history, economics and politics would soon come to matter a great deal to the world," he added.</w:t>
      </w:r>
    </w:p>
    <w:p w14:paraId="7EFA0545" w14:textId="6FEC5F62" w:rsidR="009D6D9F" w:rsidRPr="00002E01" w:rsidRDefault="00002E01" w:rsidP="00002E01">
      <w:pPr>
        <w:spacing w:line="360" w:lineRule="exact"/>
      </w:pPr>
      <w:hyperlink r:id="rId5" w:history="1">
        <w:r w:rsidRPr="00002E01">
          <w:rPr>
            <w:rStyle w:val="Hyperlink"/>
          </w:rPr>
          <w:t>http://www.xinhuanet.com/english/2019-10/01/c_138438564.htm</w:t>
        </w:r>
      </w:hyperlink>
      <w:r w:rsidRPr="00002E01">
        <w:t xml:space="preserve"> </w:t>
      </w:r>
    </w:p>
    <w:sectPr w:rsidR="009D6D9F" w:rsidRPr="00002E01" w:rsidSect="00161FEE">
      <w:pgSz w:w="11900" w:h="16840"/>
      <w:pgMar w:top="1296" w:right="1296" w:bottom="1296" w:left="129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ingFang SC">
    <w:panose1 w:val="020B0400000000000000"/>
    <w:charset w:val="86"/>
    <w:family w:val="swiss"/>
    <w:pitch w:val="variable"/>
    <w:sig w:usb0="A00002FF" w:usb1="7ACFFDFB" w:usb2="00000017"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9F"/>
    <w:rsid w:val="00002E01"/>
    <w:rsid w:val="00161FEE"/>
    <w:rsid w:val="003D3345"/>
    <w:rsid w:val="00495A49"/>
    <w:rsid w:val="00856A87"/>
    <w:rsid w:val="008C5572"/>
    <w:rsid w:val="009D6D9F"/>
    <w:rsid w:val="00B353A4"/>
    <w:rsid w:val="00CC48AF"/>
    <w:rsid w:val="00E32D2A"/>
    <w:rsid w:val="00EB7F5F"/>
    <w:rsid w:val="00F3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486DD49"/>
  <w15:chartTrackingRefBased/>
  <w15:docId w15:val="{65FFC853-1587-4244-9AC3-C4CFCB48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imes New Roman (Body CS)"/>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D6D9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D9F"/>
    <w:rPr>
      <w:rFonts w:ascii="Times New Roman" w:eastAsia="Times New Roman" w:hAnsi="Times New Roman" w:cs="Times New Roman"/>
      <w:b/>
      <w:bCs/>
      <w:kern w:val="36"/>
      <w:sz w:val="48"/>
      <w:szCs w:val="48"/>
    </w:rPr>
  </w:style>
  <w:style w:type="character" w:customStyle="1" w:styleId="source">
    <w:name w:val="source"/>
    <w:basedOn w:val="DefaultParagraphFont"/>
    <w:rsid w:val="009D6D9F"/>
  </w:style>
  <w:style w:type="character" w:customStyle="1" w:styleId="apple-converted-space">
    <w:name w:val="apple-converted-space"/>
    <w:basedOn w:val="DefaultParagraphFont"/>
    <w:rsid w:val="009D6D9F"/>
  </w:style>
  <w:style w:type="character" w:styleId="Emphasis">
    <w:name w:val="Emphasis"/>
    <w:basedOn w:val="DefaultParagraphFont"/>
    <w:uiPriority w:val="20"/>
    <w:qFormat/>
    <w:rsid w:val="009D6D9F"/>
    <w:rPr>
      <w:i/>
      <w:iCs/>
    </w:rPr>
  </w:style>
  <w:style w:type="paragraph" w:styleId="NormalWeb">
    <w:name w:val="Normal (Web)"/>
    <w:basedOn w:val="Normal"/>
    <w:uiPriority w:val="99"/>
    <w:semiHidden/>
    <w:unhideWhenUsed/>
    <w:rsid w:val="009D6D9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02E01"/>
    <w:rPr>
      <w:color w:val="0563C1" w:themeColor="hyperlink"/>
      <w:u w:val="single"/>
    </w:rPr>
  </w:style>
  <w:style w:type="character" w:styleId="UnresolvedMention">
    <w:name w:val="Unresolved Mention"/>
    <w:basedOn w:val="DefaultParagraphFont"/>
    <w:uiPriority w:val="99"/>
    <w:semiHidden/>
    <w:unhideWhenUsed/>
    <w:rsid w:val="00002E01"/>
    <w:rPr>
      <w:color w:val="605E5C"/>
      <w:shd w:val="clear" w:color="auto" w:fill="E1DFDD"/>
    </w:rPr>
  </w:style>
  <w:style w:type="paragraph" w:styleId="BalloonText">
    <w:name w:val="Balloon Text"/>
    <w:basedOn w:val="Normal"/>
    <w:link w:val="BalloonTextChar"/>
    <w:uiPriority w:val="99"/>
    <w:semiHidden/>
    <w:unhideWhenUsed/>
    <w:rsid w:val="00E32D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2D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21855">
      <w:bodyDiv w:val="1"/>
      <w:marLeft w:val="0"/>
      <w:marRight w:val="0"/>
      <w:marTop w:val="0"/>
      <w:marBottom w:val="0"/>
      <w:divBdr>
        <w:top w:val="none" w:sz="0" w:space="0" w:color="auto"/>
        <w:left w:val="none" w:sz="0" w:space="0" w:color="auto"/>
        <w:bottom w:val="none" w:sz="0" w:space="0" w:color="auto"/>
        <w:right w:val="none" w:sz="0" w:space="0" w:color="auto"/>
      </w:divBdr>
      <w:divsChild>
        <w:div w:id="1331789233">
          <w:marLeft w:val="0"/>
          <w:marRight w:val="0"/>
          <w:marTop w:val="0"/>
          <w:marBottom w:val="225"/>
          <w:divBdr>
            <w:top w:val="none" w:sz="0" w:space="0" w:color="auto"/>
            <w:left w:val="none" w:sz="0" w:space="0" w:color="auto"/>
            <w:bottom w:val="none" w:sz="0" w:space="0" w:color="auto"/>
            <w:right w:val="none" w:sz="0" w:space="0" w:color="auto"/>
          </w:divBdr>
        </w:div>
        <w:div w:id="18359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inhuanet.com/english/2019-10/01/c_138438564.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Kuhn</dc:creator>
  <cp:keywords/>
  <dc:description/>
  <cp:lastModifiedBy>Robert Kuhn</cp:lastModifiedBy>
  <cp:revision>3</cp:revision>
  <cp:lastPrinted>2019-10-03T04:05:00Z</cp:lastPrinted>
  <dcterms:created xsi:type="dcterms:W3CDTF">2019-10-03T04:05:00Z</dcterms:created>
  <dcterms:modified xsi:type="dcterms:W3CDTF">2019-10-03T04:11:00Z</dcterms:modified>
</cp:coreProperties>
</file>